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8F" w:rsidRDefault="00E12F0A">
      <w:pPr>
        <w:pStyle w:val="1"/>
        <w:spacing w:before="62" w:line="240" w:lineRule="auto"/>
        <w:ind w:left="3368" w:hanging="877"/>
      </w:pPr>
      <w:bookmarkStart w:id="0" w:name="_GoBack"/>
      <w:bookmarkEnd w:id="0"/>
      <w:r>
        <w:t>Расписание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ЕГЭ,</w:t>
      </w:r>
      <w:r>
        <w:rPr>
          <w:spacing w:val="-8"/>
        </w:rPr>
        <w:t xml:space="preserve"> </w:t>
      </w:r>
      <w:r>
        <w:t>ОГЭ,</w:t>
      </w:r>
      <w:r>
        <w:rPr>
          <w:spacing w:val="-5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(изложение), собеседование по русскому языку в 2026 году</w:t>
      </w:r>
    </w:p>
    <w:p w:rsidR="00E6268F" w:rsidRDefault="00E6268F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846"/>
        <w:gridCol w:w="2833"/>
        <w:gridCol w:w="2271"/>
      </w:tblGrid>
      <w:tr w:rsidR="00E6268F">
        <w:trPr>
          <w:trHeight w:val="253"/>
        </w:trPr>
        <w:tc>
          <w:tcPr>
            <w:tcW w:w="1560" w:type="dxa"/>
          </w:tcPr>
          <w:p w:rsidR="00E6268F" w:rsidRDefault="00E12F0A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3" w:type="dxa"/>
          </w:tcPr>
          <w:p w:rsidR="00E6268F" w:rsidRDefault="00E12F0A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6" w:type="dxa"/>
          </w:tcPr>
          <w:p w:rsidR="00E6268F" w:rsidRDefault="00E12F0A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833" w:type="dxa"/>
          </w:tcPr>
          <w:p w:rsidR="00E6268F" w:rsidRDefault="00E12F0A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271" w:type="dxa"/>
          </w:tcPr>
          <w:p w:rsidR="00E6268F" w:rsidRDefault="00E12F0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E6268F">
        <w:trPr>
          <w:trHeight w:val="276"/>
        </w:trPr>
        <w:tc>
          <w:tcPr>
            <w:tcW w:w="11203" w:type="dxa"/>
            <w:gridSpan w:val="5"/>
            <w:shd w:val="clear" w:color="auto" w:fill="B6DDE8"/>
          </w:tcPr>
          <w:p w:rsidR="00E6268F" w:rsidRDefault="00E12F0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6268F">
        <w:trPr>
          <w:trHeight w:val="414"/>
        </w:trPr>
        <w:tc>
          <w:tcPr>
            <w:tcW w:w="1560" w:type="dxa"/>
          </w:tcPr>
          <w:p w:rsidR="00E6268F" w:rsidRDefault="00E12F0A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декабря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E6268F" w:rsidRDefault="00E12F0A">
            <w:pPr>
              <w:pStyle w:val="TableParagraph"/>
              <w:spacing w:line="207" w:lineRule="exact"/>
              <w:ind w:left="343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(изложение)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412"/>
        </w:trPr>
        <w:tc>
          <w:tcPr>
            <w:tcW w:w="1560" w:type="dxa"/>
          </w:tcPr>
          <w:p w:rsidR="00E6268F" w:rsidRDefault="00E12F0A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E6268F" w:rsidRDefault="00E12F0A">
            <w:pPr>
              <w:pStyle w:val="TableParagraph"/>
              <w:spacing w:line="206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8"/>
        </w:trPr>
        <w:tc>
          <w:tcPr>
            <w:tcW w:w="1560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февраля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E6268F" w:rsidRDefault="00E12F0A">
            <w:pPr>
              <w:pStyle w:val="TableParagraph"/>
              <w:spacing w:line="188" w:lineRule="exact"/>
              <w:ind w:left="86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языку</w:t>
            </w:r>
          </w:p>
        </w:tc>
      </w:tr>
      <w:tr w:rsidR="00E6268F">
        <w:trPr>
          <w:trHeight w:val="412"/>
        </w:trPr>
        <w:tc>
          <w:tcPr>
            <w:tcW w:w="1560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E6268F" w:rsidRDefault="00E12F0A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  <w:tr w:rsidR="00E6268F">
        <w:trPr>
          <w:trHeight w:val="414"/>
        </w:trPr>
        <w:tc>
          <w:tcPr>
            <w:tcW w:w="1560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E6268F" w:rsidRDefault="00E12F0A">
            <w:pPr>
              <w:pStyle w:val="TableParagraph"/>
              <w:spacing w:line="208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413"/>
        </w:trPr>
        <w:tc>
          <w:tcPr>
            <w:tcW w:w="1560" w:type="dxa"/>
          </w:tcPr>
          <w:p w:rsidR="00E6268F" w:rsidRDefault="00E12F0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E6268F" w:rsidRDefault="00E12F0A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</w:tbl>
    <w:p w:rsidR="00E6268F" w:rsidRDefault="00E6268F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E6268F">
        <w:trPr>
          <w:trHeight w:val="254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234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E6268F">
        <w:trPr>
          <w:trHeight w:val="251"/>
        </w:trPr>
        <w:tc>
          <w:tcPr>
            <w:tcW w:w="11202" w:type="dxa"/>
            <w:gridSpan w:val="5"/>
            <w:shd w:val="clear" w:color="auto" w:fill="92CDDC"/>
          </w:tcPr>
          <w:p w:rsidR="00E6268F" w:rsidRDefault="00E12F0A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ДОСРОЧНЫЙ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география,</w:t>
            </w:r>
            <w:r>
              <w:rPr>
                <w:spacing w:val="-2"/>
                <w:sz w:val="18"/>
              </w:rPr>
              <w:t xml:space="preserve"> литература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 марта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27 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30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412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 марта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иностранные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языки (письм.), физика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49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4"/>
                <w:sz w:val="18"/>
              </w:rPr>
              <w:t xml:space="preserve"> (уст)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414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206" w:lineRule="exact"/>
              <w:ind w:left="107" w:right="884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(КЕГЭ), </w:t>
            </w: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73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13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2"/>
                <w:sz w:val="18"/>
              </w:rPr>
              <w:t xml:space="preserve"> иностранные</w:t>
            </w:r>
          </w:p>
          <w:p w:rsidR="00E6268F" w:rsidRDefault="00E12F0A">
            <w:pPr>
              <w:pStyle w:val="TableParagraph"/>
              <w:spacing w:line="200" w:lineRule="atLeas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языки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(письм.),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литература, обществознание, физика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(уст),</w:t>
            </w:r>
          </w:p>
          <w:p w:rsidR="00E6268F" w:rsidRDefault="00E12F0A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информатика,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химия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17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39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99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412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</w:tbl>
    <w:p w:rsidR="00E6268F" w:rsidRDefault="00E6268F">
      <w:pPr>
        <w:pStyle w:val="TableParagraph"/>
        <w:rPr>
          <w:sz w:val="14"/>
        </w:rPr>
        <w:sectPr w:rsidR="00E6268F">
          <w:type w:val="continuous"/>
          <w:pgSz w:w="11910" w:h="16840"/>
          <w:pgMar w:top="26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E6268F">
        <w:trPr>
          <w:trHeight w:val="254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E6268F">
        <w:trPr>
          <w:trHeight w:val="205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E6268F" w:rsidRDefault="00E12F0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E6268F" w:rsidRDefault="00E12F0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E6268F">
        <w:trPr>
          <w:trHeight w:val="61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 w:right="59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 w:right="59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 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 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 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412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19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44"/>
        </w:trPr>
        <w:tc>
          <w:tcPr>
            <w:tcW w:w="11202" w:type="dxa"/>
            <w:gridSpan w:val="5"/>
            <w:shd w:val="clear" w:color="auto" w:fill="BCD5ED"/>
          </w:tcPr>
          <w:p w:rsidR="00E6268F" w:rsidRDefault="00E12F0A">
            <w:pPr>
              <w:pStyle w:val="TableParagraph"/>
              <w:spacing w:before="19" w:line="205" w:lineRule="exact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61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предметам </w:t>
            </w:r>
            <w:r>
              <w:rPr>
                <w:i/>
                <w:sz w:val="18"/>
              </w:rPr>
              <w:t xml:space="preserve">(кроме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предметам (</w:t>
            </w:r>
            <w:r>
              <w:rPr>
                <w:i/>
                <w:sz w:val="18"/>
              </w:rPr>
              <w:t xml:space="preserve">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E6268F">
        <w:trPr>
          <w:trHeight w:val="414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12F0A">
            <w:pPr>
              <w:pStyle w:val="TableParagraph"/>
              <w:spacing w:line="206" w:lineRule="exact"/>
              <w:ind w:left="108" w:right="869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языки,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414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 география, 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(письм.)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E6268F" w:rsidRDefault="00E12F0A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E6268F" w:rsidRDefault="00E12F0A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414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620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E6268F" w:rsidRDefault="00E12F0A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827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827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(Б, П), иностранные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</w:tbl>
    <w:p w:rsidR="00E6268F" w:rsidRDefault="00E6268F">
      <w:pPr>
        <w:pStyle w:val="TableParagraph"/>
        <w:rPr>
          <w:sz w:val="14"/>
        </w:rPr>
        <w:sectPr w:rsidR="00E6268F">
          <w:headerReference w:type="default" r:id="rId6"/>
          <w:pgSz w:w="11910" w:h="16840"/>
          <w:pgMar w:top="980" w:right="283" w:bottom="472" w:left="141" w:header="7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E6268F">
        <w:trPr>
          <w:trHeight w:val="254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июля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E6268F">
        <w:trPr>
          <w:trHeight w:val="205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 июля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июля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61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июля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 июля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827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E6268F" w:rsidRDefault="00E12F0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82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Б, П, иностранные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E6268F" w:rsidRDefault="00E12F0A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15"/>
        </w:trPr>
        <w:tc>
          <w:tcPr>
            <w:tcW w:w="11202" w:type="dxa"/>
            <w:gridSpan w:val="5"/>
          </w:tcPr>
          <w:p w:rsidR="00E6268F" w:rsidRDefault="00E12F0A">
            <w:pPr>
              <w:pStyle w:val="TableParagraph"/>
              <w:spacing w:before="4"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37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414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326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85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5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сентября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8"/>
        </w:trPr>
        <w:tc>
          <w:tcPr>
            <w:tcW w:w="1558" w:type="dxa"/>
            <w:shd w:val="clear" w:color="auto" w:fill="FFF1CC"/>
          </w:tcPr>
          <w:p w:rsidR="00E6268F" w:rsidRDefault="00E12F0A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</w:tr>
      <w:tr w:rsidR="00E6268F">
        <w:trPr>
          <w:trHeight w:val="206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E6268F">
        <w:trPr>
          <w:trHeight w:val="208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E6268F">
        <w:trPr>
          <w:trHeight w:val="619"/>
        </w:trPr>
        <w:tc>
          <w:tcPr>
            <w:tcW w:w="1558" w:type="dxa"/>
          </w:tcPr>
          <w:p w:rsidR="00E6268F" w:rsidRDefault="00E12F0A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6268F" w:rsidRDefault="00E6268F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математике)</w:t>
            </w:r>
          </w:p>
        </w:tc>
      </w:tr>
      <w:tr w:rsidR="00E6268F">
        <w:trPr>
          <w:trHeight w:val="621"/>
        </w:trPr>
        <w:tc>
          <w:tcPr>
            <w:tcW w:w="1558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русский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E6268F" w:rsidRDefault="00E12F0A">
            <w:pPr>
              <w:pStyle w:val="TableParagraph"/>
              <w:spacing w:before="2" w:line="20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резерв:</w:t>
            </w:r>
          </w:p>
          <w:p w:rsidR="00E6268F" w:rsidRDefault="00E12F0A">
            <w:pPr>
              <w:pStyle w:val="TableParagraph"/>
              <w:spacing w:line="206" w:lineRule="exact"/>
              <w:ind w:left="107"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математика, </w:t>
            </w:r>
            <w:r>
              <w:rPr>
                <w:i/>
                <w:sz w:val="18"/>
              </w:rPr>
              <w:t>русский язык</w:t>
            </w:r>
          </w:p>
        </w:tc>
        <w:tc>
          <w:tcPr>
            <w:tcW w:w="2549" w:type="dxa"/>
          </w:tcPr>
          <w:p w:rsidR="00E6268F" w:rsidRDefault="00E12F0A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E6268F" w:rsidRDefault="00E12F0A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</w:tbl>
    <w:p w:rsidR="00E6268F" w:rsidRDefault="00E12F0A">
      <w:pPr>
        <w:spacing w:before="12"/>
        <w:ind w:left="425" w:right="283" w:firstLine="710"/>
        <w:jc w:val="both"/>
      </w:pPr>
      <w:r>
        <w:t>Расписание</w:t>
      </w:r>
      <w:r>
        <w:rPr>
          <w:spacing w:val="28"/>
        </w:rPr>
        <w:t xml:space="preserve"> </w:t>
      </w:r>
      <w:r>
        <w:t>составлено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приказами</w:t>
      </w:r>
      <w:r>
        <w:rPr>
          <w:spacing w:val="26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просвещения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 и Федеральной службы по надзору в сфере образования и науки от 07.11.2025:</w:t>
      </w:r>
    </w:p>
    <w:p w:rsidR="00E6268F" w:rsidRDefault="00E12F0A">
      <w:pPr>
        <w:spacing w:before="1"/>
        <w:ind w:left="425" w:right="278" w:firstLine="710"/>
        <w:jc w:val="both"/>
      </w:pPr>
      <w:r>
        <w:t>№ 798/1904 «Об утверждении единого расписания и продолжительности проведения единого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E6268F" w:rsidRDefault="00E12F0A">
      <w:pPr>
        <w:ind w:left="425" w:right="279" w:firstLine="710"/>
        <w:jc w:val="both"/>
      </w:pPr>
      <w:r>
        <w:t>№ 799/1905 «Об утверждении единого расписания и продолжительности проведения основного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E6268F" w:rsidRDefault="00E12F0A">
      <w:pPr>
        <w:spacing w:before="1"/>
        <w:ind w:left="425" w:right="282" w:firstLine="710"/>
        <w:jc w:val="both"/>
      </w:pPr>
      <w:r>
        <w:t>№ 800/1906 «Об утверждении единого расписания и продолжительности проведения государственного выпускного</w:t>
      </w:r>
      <w:r>
        <w:rPr>
          <w:spacing w:val="73"/>
        </w:rPr>
        <w:t xml:space="preserve"> </w:t>
      </w:r>
      <w:r>
        <w:t>экзамена</w:t>
      </w:r>
      <w:r>
        <w:rPr>
          <w:spacing w:val="75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образовательным</w:t>
      </w:r>
      <w:r>
        <w:rPr>
          <w:spacing w:val="76"/>
        </w:rPr>
        <w:t xml:space="preserve"> </w:t>
      </w:r>
      <w:r>
        <w:t>программам</w:t>
      </w:r>
      <w:r>
        <w:rPr>
          <w:spacing w:val="75"/>
        </w:rPr>
        <w:t xml:space="preserve"> </w:t>
      </w:r>
      <w:r>
        <w:t>основного</w:t>
      </w:r>
      <w:r>
        <w:rPr>
          <w:spacing w:val="72"/>
        </w:rPr>
        <w:t xml:space="preserve"> </w:t>
      </w:r>
      <w:r>
        <w:t>об</w:t>
      </w:r>
      <w:r>
        <w:t>щего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среднего</w:t>
      </w:r>
      <w:r>
        <w:rPr>
          <w:spacing w:val="75"/>
        </w:rPr>
        <w:t xml:space="preserve"> </w:t>
      </w:r>
      <w:r>
        <w:t>общего</w:t>
      </w:r>
      <w:r>
        <w:rPr>
          <w:spacing w:val="76"/>
        </w:rPr>
        <w:t xml:space="preserve"> </w:t>
      </w:r>
      <w:r>
        <w:rPr>
          <w:spacing w:val="-2"/>
        </w:rPr>
        <w:t>образования</w:t>
      </w:r>
    </w:p>
    <w:p w:rsidR="00E6268F" w:rsidRDefault="00E6268F">
      <w:pPr>
        <w:jc w:val="both"/>
        <w:sectPr w:rsidR="00E6268F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E6268F" w:rsidRDefault="00E12F0A">
      <w:pPr>
        <w:ind w:left="425"/>
      </w:pPr>
      <w:r>
        <w:lastRenderedPageBreak/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его проведении в 2026 году».</w:t>
      </w:r>
    </w:p>
    <w:p w:rsidR="00E6268F" w:rsidRDefault="00E6268F">
      <w:pPr>
        <w:pStyle w:val="a3"/>
        <w:rPr>
          <w:sz w:val="22"/>
        </w:rPr>
      </w:pPr>
    </w:p>
    <w:p w:rsidR="00E6268F" w:rsidRDefault="00E6268F">
      <w:pPr>
        <w:pStyle w:val="a3"/>
        <w:spacing w:before="141"/>
        <w:rPr>
          <w:sz w:val="22"/>
        </w:rPr>
      </w:pPr>
    </w:p>
    <w:p w:rsidR="00E6268F" w:rsidRDefault="00E12F0A">
      <w:pPr>
        <w:pStyle w:val="1"/>
        <w:ind w:left="3925"/>
      </w:pPr>
      <w:r>
        <w:t>Единый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rPr>
          <w:spacing w:val="-2"/>
        </w:rPr>
        <w:t>экзамен:</w:t>
      </w:r>
    </w:p>
    <w:p w:rsidR="00E6268F" w:rsidRDefault="00E12F0A">
      <w:pPr>
        <w:spacing w:line="322" w:lineRule="exact"/>
        <w:ind w:left="1277"/>
        <w:rPr>
          <w:sz w:val="28"/>
        </w:rPr>
      </w:pPr>
      <w:r>
        <w:rPr>
          <w:sz w:val="28"/>
        </w:rPr>
        <w:t>ЕГЭ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8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10.00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времени</w:t>
      </w:r>
      <w:r>
        <w:rPr>
          <w:spacing w:val="-2"/>
          <w:sz w:val="28"/>
        </w:rPr>
        <w:t>.</w:t>
      </w:r>
    </w:p>
    <w:p w:rsidR="00E6268F" w:rsidRDefault="00E12F0A">
      <w:pPr>
        <w:pStyle w:val="a3"/>
        <w:ind w:left="5046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E6268F" w:rsidRDefault="00E12F0A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E6268F">
        <w:trPr>
          <w:trHeight w:val="323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 w:val="restart"/>
          </w:tcPr>
          <w:p w:rsidR="00E6268F" w:rsidRDefault="00E12F0A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3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 w:val="restart"/>
          </w:tcPr>
          <w:p w:rsidR="00E6268F" w:rsidRDefault="00E12F0A">
            <w:pPr>
              <w:pStyle w:val="TableParagraph"/>
              <w:spacing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(210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323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966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(письменная часть) (кроме раздела</w:t>
            </w:r>
          </w:p>
          <w:p w:rsidR="00E6268F" w:rsidRDefault="00E12F0A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E6268F" w:rsidRDefault="00E12F0A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(190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376"/>
        </w:trPr>
        <w:tc>
          <w:tcPr>
            <w:tcW w:w="73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 w:val="restart"/>
          </w:tcPr>
          <w:p w:rsidR="00E6268F" w:rsidRDefault="00E12F0A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E6268F" w:rsidRDefault="00E12F0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642"/>
        </w:trPr>
        <w:tc>
          <w:tcPr>
            <w:tcW w:w="7346" w:type="dxa"/>
          </w:tcPr>
          <w:p w:rsidR="00E6268F" w:rsidRDefault="00E12F0A">
            <w:pPr>
              <w:pStyle w:val="TableParagraph"/>
              <w:tabs>
                <w:tab w:val="left" w:pos="2006"/>
                <w:tab w:val="left" w:pos="3007"/>
                <w:tab w:val="left" w:pos="4721"/>
                <w:tab w:val="left" w:pos="650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(китайский)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(письменная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часть) </w:t>
            </w:r>
            <w:r>
              <w:rPr>
                <w:sz w:val="28"/>
              </w:rPr>
              <w:t>(кроме раздела «Говорение»)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75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642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(устная часть, раздел «Говорение»)</w:t>
            </w:r>
          </w:p>
        </w:tc>
        <w:tc>
          <w:tcPr>
            <w:tcW w:w="2976" w:type="dxa"/>
          </w:tcPr>
          <w:p w:rsidR="00E6268F" w:rsidRDefault="00E12F0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E6268F">
        <w:trPr>
          <w:trHeight w:val="322"/>
        </w:trPr>
        <w:tc>
          <w:tcPr>
            <w:tcW w:w="7346" w:type="dxa"/>
          </w:tcPr>
          <w:p w:rsidR="00E6268F" w:rsidRDefault="00E12F0A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Китайский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E6268F" w:rsidRDefault="00E12F0A">
            <w:pPr>
              <w:pStyle w:val="TableParagraph"/>
              <w:spacing w:before="1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E6268F" w:rsidRDefault="00E6268F">
      <w:pPr>
        <w:pStyle w:val="a3"/>
        <w:spacing w:before="7"/>
      </w:pPr>
    </w:p>
    <w:p w:rsidR="00E6268F" w:rsidRDefault="00E12F0A">
      <w:pPr>
        <w:pStyle w:val="a3"/>
        <w:ind w:left="3762"/>
      </w:pPr>
      <w:r>
        <w:t>Средства</w:t>
      </w:r>
      <w:r>
        <w:rPr>
          <w:spacing w:val="-1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E6268F">
        <w:trPr>
          <w:trHeight w:val="323"/>
        </w:trPr>
        <w:tc>
          <w:tcPr>
            <w:tcW w:w="2946" w:type="dxa"/>
          </w:tcPr>
          <w:p w:rsidR="00E6268F" w:rsidRDefault="00E12F0A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6268F">
        <w:trPr>
          <w:trHeight w:val="2897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ind w:left="105" w:right="259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(sin,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ctg, arcsin, arccos, arctg), при этом не осуществляющий функции средства связи, хранилища базы данных и не имеющий доступа к сетям передачи данных (в том 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информационно-телекоммуникационной сети</w:t>
            </w:r>
          </w:p>
          <w:p w:rsidR="00E6268F" w:rsidRDefault="00E12F0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</w:t>
            </w:r>
            <w:r>
              <w:rPr>
                <w:spacing w:val="-2"/>
                <w:sz w:val="28"/>
              </w:rPr>
              <w:t>улятор)</w:t>
            </w:r>
          </w:p>
        </w:tc>
      </w:tr>
      <w:tr w:rsidR="00E6268F">
        <w:trPr>
          <w:trHeight w:val="966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Географические карты (административная карта Россия, 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приложения,</w:t>
            </w:r>
          </w:p>
          <w:p w:rsidR="00E6268F" w:rsidRDefault="00E12F0A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выдаваемые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</w:t>
            </w:r>
          </w:p>
        </w:tc>
      </w:tr>
      <w:tr w:rsidR="00E6268F">
        <w:trPr>
          <w:trHeight w:val="1288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языки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воспроизведение аудиозаписей, содержащихся на электронных носителях, для выполнения заданий раздела «Аудирование» КИМ;</w:t>
            </w:r>
          </w:p>
          <w:p w:rsidR="00E6268F" w:rsidRDefault="00E12F0A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</w:tbl>
    <w:p w:rsidR="00E6268F" w:rsidRDefault="00E6268F">
      <w:pPr>
        <w:pStyle w:val="TableParagraph"/>
        <w:spacing w:line="303" w:lineRule="exact"/>
        <w:rPr>
          <w:sz w:val="28"/>
        </w:rPr>
        <w:sectPr w:rsidR="00E6268F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E6268F">
        <w:trPr>
          <w:trHeight w:val="967"/>
        </w:trPr>
        <w:tc>
          <w:tcPr>
            <w:tcW w:w="2946" w:type="dxa"/>
          </w:tcPr>
          <w:p w:rsidR="00E6268F" w:rsidRDefault="00E6268F">
            <w:pPr>
              <w:pStyle w:val="TableParagraph"/>
              <w:rPr>
                <w:sz w:val="28"/>
              </w:rPr>
            </w:pP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«Интернет»; аудиогарнитура для выполнения заданий КИМ,</w:t>
            </w:r>
          </w:p>
          <w:p w:rsidR="00E6268F" w:rsidRDefault="00E12F0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предусматривающих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</w:tc>
      </w:tr>
      <w:tr w:rsidR="00E6268F">
        <w:trPr>
          <w:trHeight w:val="1931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E6268F" w:rsidRDefault="00E12F0A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«Интернет», с установленным программным обеспечением, предоставляющим возможность работы с редакторами</w:t>
            </w:r>
          </w:p>
          <w:p w:rsidR="00E6268F" w:rsidRDefault="00E12F0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средами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E6268F">
        <w:trPr>
          <w:trHeight w:val="645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E6268F">
        <w:trPr>
          <w:trHeight w:val="643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линейка), для построения чертежей и рисунков</w:t>
            </w:r>
          </w:p>
        </w:tc>
      </w:tr>
      <w:tr w:rsidR="00E6268F">
        <w:trPr>
          <w:trHeight w:val="644"/>
        </w:trPr>
        <w:tc>
          <w:tcPr>
            <w:tcW w:w="2946" w:type="dxa"/>
          </w:tcPr>
          <w:p w:rsidR="00E6268F" w:rsidRDefault="00E12F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</w:t>
            </w:r>
          </w:p>
        </w:tc>
      </w:tr>
      <w:tr w:rsidR="00E6268F">
        <w:trPr>
          <w:trHeight w:val="1931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E6268F" w:rsidRDefault="00E12F0A">
            <w:pPr>
              <w:pStyle w:val="TableParagraph"/>
              <w:ind w:left="105" w:right="1141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Менделеева, выдаваемая с КИМ;</w:t>
            </w:r>
          </w:p>
          <w:p w:rsidR="00E6268F" w:rsidRDefault="00E12F0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воде, выдаваемая с КИМ; электрохимический ряд напряжений</w:t>
            </w:r>
          </w:p>
          <w:p w:rsidR="00E6268F" w:rsidRDefault="00E12F0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металлов,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выдаваемый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КИМ</w:t>
            </w:r>
          </w:p>
        </w:tc>
      </w:tr>
    </w:tbl>
    <w:p w:rsidR="00E6268F" w:rsidRDefault="00E12F0A">
      <w:pPr>
        <w:pStyle w:val="a3"/>
        <w:spacing w:before="2"/>
        <w:ind w:left="850" w:firstLine="569"/>
      </w:pP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 делать пометки, относящиеся к содержанию заданий КИМ по учебным предметам.</w:t>
      </w:r>
    </w:p>
    <w:p w:rsidR="00E6268F" w:rsidRDefault="00E12F0A">
      <w:pPr>
        <w:pStyle w:val="1"/>
        <w:spacing w:before="321"/>
        <w:ind w:left="3882"/>
      </w:pPr>
      <w:r>
        <w:t>Основной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rPr>
          <w:spacing w:val="-2"/>
        </w:rPr>
        <w:t>экзамен:</w:t>
      </w:r>
    </w:p>
    <w:p w:rsidR="00E6268F" w:rsidRDefault="00E12F0A">
      <w:pPr>
        <w:pStyle w:val="a3"/>
        <w:ind w:left="1136"/>
      </w:pPr>
      <w:r>
        <w:t>ОГЭ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10.00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7"/>
        </w:rPr>
        <w:t xml:space="preserve"> </w:t>
      </w:r>
      <w:r>
        <w:rPr>
          <w:spacing w:val="-2"/>
        </w:rPr>
        <w:t>времени.</w:t>
      </w:r>
    </w:p>
    <w:p w:rsidR="00E6268F" w:rsidRDefault="00E12F0A">
      <w:pPr>
        <w:pStyle w:val="a3"/>
        <w:spacing w:before="2"/>
        <w:ind w:left="5031"/>
      </w:pPr>
      <w:r>
        <w:rPr>
          <w:spacing w:val="-2"/>
        </w:rPr>
        <w:t>Продолжительность</w:t>
      </w:r>
      <w:r>
        <w:rPr>
          <w:spacing w:val="15"/>
        </w:rPr>
        <w:t xml:space="preserve"> </w:t>
      </w:r>
      <w:r>
        <w:rPr>
          <w:spacing w:val="-4"/>
        </w:rPr>
        <w:t>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E6268F" w:rsidRDefault="00E12F0A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 w:val="restart"/>
          </w:tcPr>
          <w:p w:rsidR="00E6268F" w:rsidRDefault="00E12F0A">
            <w:pPr>
              <w:pStyle w:val="TableParagraph"/>
              <w:spacing w:line="322" w:lineRule="exact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323"/>
        </w:trPr>
        <w:tc>
          <w:tcPr>
            <w:tcW w:w="7346" w:type="dxa"/>
          </w:tcPr>
          <w:p w:rsidR="00E6268F" w:rsidRDefault="00E12F0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 w:val="restart"/>
          </w:tcPr>
          <w:p w:rsidR="00E6268F" w:rsidRDefault="00E12F0A">
            <w:pPr>
              <w:pStyle w:val="TableParagraph"/>
              <w:spacing w:line="322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E6268F" w:rsidRDefault="00E12F0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323"/>
        </w:trPr>
        <w:tc>
          <w:tcPr>
            <w:tcW w:w="7346" w:type="dxa"/>
          </w:tcPr>
          <w:p w:rsidR="00E6268F" w:rsidRDefault="00E12F0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3"/>
        </w:trPr>
        <w:tc>
          <w:tcPr>
            <w:tcW w:w="7346" w:type="dxa"/>
          </w:tcPr>
          <w:p w:rsidR="00E6268F" w:rsidRDefault="00E12F0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 w:val="restart"/>
          </w:tcPr>
          <w:p w:rsidR="00E6268F" w:rsidRDefault="00E12F0A">
            <w:pPr>
              <w:pStyle w:val="TableParagraph"/>
              <w:spacing w:before="2"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(150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321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</w:tr>
      <w:tr w:rsidR="00E6268F">
        <w:trPr>
          <w:trHeight w:val="645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 языки (английский, французский, немецкий, испанский) (кроме раздела «Говорение»)</w:t>
            </w:r>
          </w:p>
        </w:tc>
        <w:tc>
          <w:tcPr>
            <w:tcW w:w="2976" w:type="dxa"/>
          </w:tcPr>
          <w:p w:rsidR="00E6268F" w:rsidRDefault="00E12F0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E6268F" w:rsidRDefault="00E12F0A">
            <w:pPr>
              <w:pStyle w:val="TableParagraph"/>
              <w:spacing w:before="2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E6268F">
        <w:trPr>
          <w:trHeight w:val="639"/>
        </w:trPr>
        <w:tc>
          <w:tcPr>
            <w:tcW w:w="7346" w:type="dxa"/>
          </w:tcPr>
          <w:p w:rsidR="00E6268F" w:rsidRDefault="00E12F0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(раздел «Говорение»)</w:t>
            </w:r>
          </w:p>
        </w:tc>
        <w:tc>
          <w:tcPr>
            <w:tcW w:w="2976" w:type="dxa"/>
          </w:tcPr>
          <w:p w:rsidR="00E6268F" w:rsidRDefault="00E12F0A">
            <w:pPr>
              <w:pStyle w:val="TableParagraph"/>
              <w:spacing w:line="319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E6268F" w:rsidRDefault="00E6268F">
      <w:pPr>
        <w:pStyle w:val="a3"/>
        <w:spacing w:before="6"/>
      </w:pPr>
    </w:p>
    <w:p w:rsidR="00E6268F" w:rsidRDefault="00E12F0A">
      <w:pPr>
        <w:pStyle w:val="a3"/>
        <w:ind w:left="1277" w:right="278" w:firstLine="707"/>
        <w:jc w:val="both"/>
      </w:pPr>
      <w:r>
        <w:t>Участники экзаменов используют средства обучения и воспитания для выполнения заданий контрольных измерительных материалов (далее – КИМ)</w:t>
      </w:r>
      <w:r>
        <w:rPr>
          <w:spacing w:val="80"/>
        </w:rPr>
        <w:t xml:space="preserve"> </w:t>
      </w:r>
      <w:r>
        <w:t>ОГЭ в аудиториях пункта проведения экзаменов</w:t>
      </w:r>
    </w:p>
    <w:p w:rsidR="00E6268F" w:rsidRDefault="00E6268F">
      <w:pPr>
        <w:pStyle w:val="a3"/>
        <w:jc w:val="both"/>
        <w:sectPr w:rsidR="00E6268F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E6268F" w:rsidRDefault="00E12F0A">
      <w:pPr>
        <w:pStyle w:val="a3"/>
        <w:spacing w:before="1"/>
        <w:ind w:left="4280"/>
      </w:pPr>
      <w:r>
        <w:lastRenderedPageBreak/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E6268F">
        <w:trPr>
          <w:trHeight w:val="321"/>
        </w:trPr>
        <w:tc>
          <w:tcPr>
            <w:tcW w:w="2100" w:type="dxa"/>
          </w:tcPr>
          <w:p w:rsidR="00E6268F" w:rsidRDefault="00E12F0A">
            <w:pPr>
              <w:pStyle w:val="TableParagraph"/>
              <w:spacing w:line="302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6268F">
        <w:trPr>
          <w:trHeight w:val="3542"/>
        </w:trPr>
        <w:tc>
          <w:tcPr>
            <w:tcW w:w="210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E6268F" w:rsidRDefault="00E12F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 заданий с рисунками;</w:t>
            </w:r>
          </w:p>
          <w:p w:rsidR="00E6268F" w:rsidRDefault="00E12F0A">
            <w:pPr>
              <w:pStyle w:val="TableParagraph"/>
              <w:spacing w:before="1"/>
              <w:ind w:left="108" w:right="214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</w:t>
            </w:r>
            <w:r>
              <w:rPr>
                <w:sz w:val="28"/>
              </w:rPr>
              <w:t>м числе к информационно-телекоммуникационной сети</w:t>
            </w:r>
          </w:p>
          <w:p w:rsidR="00E6268F" w:rsidRDefault="00E12F0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калькулятор)</w:t>
            </w:r>
          </w:p>
        </w:tc>
      </w:tr>
      <w:tr w:rsidR="00E6268F">
        <w:trPr>
          <w:trHeight w:val="1288"/>
        </w:trPr>
        <w:tc>
          <w:tcPr>
            <w:tcW w:w="210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карте; непрограммируемый калькулятор;</w:t>
            </w:r>
          </w:p>
          <w:p w:rsidR="00E6268F" w:rsidRDefault="00E12F0A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E6268F">
        <w:trPr>
          <w:trHeight w:val="2253"/>
        </w:trPr>
        <w:tc>
          <w:tcPr>
            <w:tcW w:w="210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</w:t>
            </w:r>
            <w:r>
              <w:rPr>
                <w:sz w:val="28"/>
              </w:rPr>
              <w:t>лекоммуникационной сети «Интернет»;</w:t>
            </w:r>
          </w:p>
          <w:p w:rsidR="00E6268F" w:rsidRDefault="00E12F0A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аудиогарнитура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предусматривающих устные ответы</w:t>
            </w:r>
          </w:p>
        </w:tc>
      </w:tr>
      <w:tr w:rsidR="00E6268F">
        <w:trPr>
          <w:trHeight w:val="1605"/>
        </w:trPr>
        <w:tc>
          <w:tcPr>
            <w:tcW w:w="2100" w:type="dxa"/>
          </w:tcPr>
          <w:p w:rsidR="00E6268F" w:rsidRDefault="00E12F0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E6268F" w:rsidRDefault="00E12F0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E6268F">
        <w:trPr>
          <w:trHeight w:val="1288"/>
        </w:trPr>
        <w:tc>
          <w:tcPr>
            <w:tcW w:w="210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слов;</w:t>
            </w:r>
          </w:p>
          <w:p w:rsidR="00E6268F" w:rsidRDefault="00E12F0A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сборники </w:t>
            </w:r>
            <w:r>
              <w:rPr>
                <w:spacing w:val="-2"/>
                <w:sz w:val="28"/>
              </w:rPr>
              <w:t>лирики</w:t>
            </w:r>
          </w:p>
        </w:tc>
      </w:tr>
      <w:tr w:rsidR="00E6268F">
        <w:trPr>
          <w:trHeight w:val="1286"/>
        </w:trPr>
        <w:tc>
          <w:tcPr>
            <w:tcW w:w="210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E6268F" w:rsidRDefault="00E12F0A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</w:t>
            </w:r>
            <w:r>
              <w:rPr>
                <w:sz w:val="28"/>
              </w:rPr>
              <w:t xml:space="preserve">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E6268F">
        <w:trPr>
          <w:trHeight w:val="644"/>
        </w:trPr>
        <w:tc>
          <w:tcPr>
            <w:tcW w:w="2100" w:type="dxa"/>
          </w:tcPr>
          <w:p w:rsidR="00E6268F" w:rsidRDefault="00E12F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E6268F">
        <w:trPr>
          <w:trHeight w:val="1284"/>
        </w:trPr>
        <w:tc>
          <w:tcPr>
            <w:tcW w:w="2100" w:type="dxa"/>
          </w:tcPr>
          <w:p w:rsidR="00E6268F" w:rsidRDefault="00E12F0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ind w:left="108" w:right="1983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калькулятор;</w:t>
            </w:r>
          </w:p>
          <w:p w:rsidR="00E6268F" w:rsidRDefault="00E12F0A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экспериментального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E6268F">
        <w:trPr>
          <w:trHeight w:val="1284"/>
        </w:trPr>
        <w:tc>
          <w:tcPr>
            <w:tcW w:w="2100" w:type="dxa"/>
          </w:tcPr>
          <w:p w:rsidR="00E6268F" w:rsidRDefault="00E12F0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6FC0"/>
                <w:sz w:val="28"/>
              </w:rPr>
              <w:t>Линейка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5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оформления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ответа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в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табличной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 xml:space="preserve">форме; </w:t>
            </w:r>
            <w:r>
              <w:rPr>
                <w:sz w:val="28"/>
              </w:rPr>
              <w:t>непрограммируемый калькулятор;</w:t>
            </w:r>
          </w:p>
          <w:p w:rsidR="00E6268F" w:rsidRDefault="00E12F0A">
            <w:pPr>
              <w:pStyle w:val="TableParagraph"/>
              <w:spacing w:line="322" w:lineRule="exact"/>
              <w:ind w:left="108" w:right="121"/>
              <w:rPr>
                <w:sz w:val="28"/>
              </w:rPr>
            </w:pPr>
            <w:r>
              <w:rPr>
                <w:sz w:val="28"/>
              </w:rPr>
              <w:t>комплект химических реактивов и лабораторное оборудование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заданиями;</w:t>
            </w:r>
          </w:p>
        </w:tc>
      </w:tr>
    </w:tbl>
    <w:p w:rsidR="00E6268F" w:rsidRDefault="00E6268F">
      <w:pPr>
        <w:pStyle w:val="TableParagraph"/>
        <w:spacing w:line="322" w:lineRule="exact"/>
        <w:rPr>
          <w:sz w:val="28"/>
        </w:rPr>
        <w:sectPr w:rsidR="00E6268F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E6268F">
        <w:trPr>
          <w:trHeight w:val="1288"/>
        </w:trPr>
        <w:tc>
          <w:tcPr>
            <w:tcW w:w="2100" w:type="dxa"/>
          </w:tcPr>
          <w:p w:rsidR="00E6268F" w:rsidRDefault="00E6268F">
            <w:pPr>
              <w:pStyle w:val="TableParagraph"/>
              <w:rPr>
                <w:sz w:val="28"/>
              </w:rPr>
            </w:pPr>
          </w:p>
        </w:tc>
        <w:tc>
          <w:tcPr>
            <w:tcW w:w="8222" w:type="dxa"/>
          </w:tcPr>
          <w:p w:rsidR="00E6268F" w:rsidRDefault="00E12F0A">
            <w:pPr>
              <w:pStyle w:val="TableParagraph"/>
              <w:spacing w:before="2"/>
              <w:ind w:left="108" w:right="1983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E6268F" w:rsidRDefault="00E12F0A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E6268F" w:rsidRDefault="00E12F0A">
      <w:pPr>
        <w:pStyle w:val="a3"/>
        <w:ind w:left="850" w:right="286" w:firstLine="569"/>
        <w:jc w:val="both"/>
      </w:pPr>
      <w:r>
        <w:t xml:space="preserve">В день проведения ОГЭ на средствах обучения и воспитания не допускается делать пометки, относящиеся к содержанию заданий КИМ ОГЭ по учебным </w:t>
      </w:r>
      <w:r>
        <w:rPr>
          <w:spacing w:val="-2"/>
        </w:rPr>
        <w:t>предметам.</w:t>
      </w:r>
    </w:p>
    <w:p w:rsidR="00E6268F" w:rsidRDefault="00E6268F">
      <w:pPr>
        <w:pStyle w:val="a3"/>
        <w:spacing w:before="1"/>
      </w:pPr>
    </w:p>
    <w:p w:rsidR="00E6268F" w:rsidRDefault="00E12F0A">
      <w:pPr>
        <w:pStyle w:val="1"/>
      </w:pPr>
      <w:r>
        <w:t>Государственный</w:t>
      </w:r>
      <w:r>
        <w:rPr>
          <w:spacing w:val="-6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ГВЭ):</w:t>
      </w:r>
    </w:p>
    <w:p w:rsidR="00E6268F" w:rsidRDefault="00E12F0A">
      <w:pPr>
        <w:pStyle w:val="a3"/>
        <w:spacing w:line="322" w:lineRule="exact"/>
        <w:ind w:left="425"/>
      </w:pPr>
      <w:r>
        <w:t>ГВЭ-9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ГВЭ-11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t>0.00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rPr>
          <w:spacing w:val="-2"/>
        </w:rPr>
        <w:t>времени.</w:t>
      </w:r>
    </w:p>
    <w:p w:rsidR="00E6268F" w:rsidRDefault="00E12F0A">
      <w:pPr>
        <w:pStyle w:val="a3"/>
        <w:ind w:left="5039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ГВЭ: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838"/>
        <w:gridCol w:w="1162"/>
        <w:gridCol w:w="2036"/>
        <w:gridCol w:w="2036"/>
      </w:tblGrid>
      <w:tr w:rsidR="00E6268F">
        <w:trPr>
          <w:trHeight w:val="1610"/>
        </w:trPr>
        <w:tc>
          <w:tcPr>
            <w:tcW w:w="2240" w:type="dxa"/>
            <w:vMerge w:val="restart"/>
          </w:tcPr>
          <w:p w:rsidR="00E6268F" w:rsidRDefault="00E12F0A">
            <w:pPr>
              <w:pStyle w:val="TableParagraph"/>
              <w:spacing w:before="2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000" w:type="dxa"/>
            <w:gridSpan w:val="2"/>
          </w:tcPr>
          <w:p w:rsidR="00E6268F" w:rsidRDefault="00E12F0A">
            <w:pPr>
              <w:pStyle w:val="TableParagraph"/>
              <w:spacing w:before="2"/>
              <w:ind w:left="784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4072" w:type="dxa"/>
            <w:gridSpan w:val="2"/>
          </w:tcPr>
          <w:p w:rsidR="00E6268F" w:rsidRDefault="00E12F0A">
            <w:pPr>
              <w:pStyle w:val="TableParagraph"/>
              <w:spacing w:before="2"/>
              <w:ind w:left="450" w:right="445" w:firstLine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Продолжительность </w:t>
            </w:r>
            <w:r>
              <w:rPr>
                <w:i/>
                <w:sz w:val="28"/>
              </w:rPr>
              <w:t>подготовки ответов на вопросы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экзаменационных заданий КИМ</w:t>
            </w:r>
          </w:p>
          <w:p w:rsidR="00E6268F" w:rsidRDefault="00E12F0A">
            <w:pPr>
              <w:pStyle w:val="TableParagraph"/>
              <w:spacing w:line="300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(устная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форма)</w:t>
            </w:r>
          </w:p>
        </w:tc>
      </w:tr>
      <w:tr w:rsidR="00E6268F">
        <w:trPr>
          <w:trHeight w:val="966"/>
        </w:trPr>
        <w:tc>
          <w:tcPr>
            <w:tcW w:w="2240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6268F" w:rsidRDefault="00E12F0A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62" w:type="dxa"/>
          </w:tcPr>
          <w:p w:rsidR="00E6268F" w:rsidRDefault="00E12F0A">
            <w:pPr>
              <w:pStyle w:val="TableParagraph"/>
              <w:spacing w:before="2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before="2"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10"/>
                <w:sz w:val="28"/>
              </w:rPr>
              <w:t>9</w:t>
            </w:r>
          </w:p>
          <w:p w:rsidR="00E6268F" w:rsidRDefault="00E12F0A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50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ГИА-9)</w:t>
            </w: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before="2" w:line="322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5"/>
                <w:sz w:val="28"/>
              </w:rPr>
              <w:t>11</w:t>
            </w:r>
          </w:p>
          <w:p w:rsidR="00E6268F" w:rsidRDefault="00E12F0A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59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ГИА-11)</w:t>
            </w:r>
          </w:p>
        </w:tc>
      </w:tr>
      <w:tr w:rsidR="00E6268F">
        <w:trPr>
          <w:trHeight w:val="644"/>
        </w:trPr>
        <w:tc>
          <w:tcPr>
            <w:tcW w:w="2240" w:type="dxa"/>
          </w:tcPr>
          <w:p w:rsidR="00E6268F" w:rsidRDefault="00E12F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000" w:type="dxa"/>
            <w:gridSpan w:val="2"/>
            <w:vMerge w:val="restart"/>
          </w:tcPr>
          <w:p w:rsidR="00E6268F" w:rsidRDefault="00E12F0A">
            <w:pPr>
              <w:pStyle w:val="TableParagraph"/>
              <w:spacing w:line="321" w:lineRule="exact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E6268F">
        <w:trPr>
          <w:trHeight w:val="642"/>
        </w:trPr>
        <w:tc>
          <w:tcPr>
            <w:tcW w:w="224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000" w:type="dxa"/>
            <w:gridSpan w:val="2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22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E6268F" w:rsidRDefault="00E12F0A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E6268F" w:rsidRDefault="00E12F0A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E6268F">
        <w:trPr>
          <w:trHeight w:val="321"/>
        </w:trPr>
        <w:tc>
          <w:tcPr>
            <w:tcW w:w="2240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838" w:type="dxa"/>
            <w:vMerge w:val="restart"/>
          </w:tcPr>
          <w:p w:rsidR="00E6268F" w:rsidRDefault="00E12F0A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</w:tr>
      <w:tr w:rsidR="00E6268F">
        <w:trPr>
          <w:trHeight w:val="645"/>
        </w:trPr>
        <w:tc>
          <w:tcPr>
            <w:tcW w:w="224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E6268F" w:rsidRDefault="00E12F0A">
            <w:pPr>
              <w:pStyle w:val="TableParagraph"/>
              <w:spacing w:before="2"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8"/>
              </w:rPr>
            </w:pPr>
          </w:p>
        </w:tc>
      </w:tr>
      <w:tr w:rsidR="00E6268F">
        <w:trPr>
          <w:trHeight w:val="321"/>
        </w:trPr>
        <w:tc>
          <w:tcPr>
            <w:tcW w:w="2240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</w:tr>
      <w:tr w:rsidR="00E6268F">
        <w:trPr>
          <w:trHeight w:val="321"/>
        </w:trPr>
        <w:tc>
          <w:tcPr>
            <w:tcW w:w="2240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838" w:type="dxa"/>
            <w:vMerge w:val="restart"/>
          </w:tcPr>
          <w:p w:rsidR="00E6268F" w:rsidRDefault="00E12F0A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минут)</w:t>
            </w: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</w:tr>
      <w:tr w:rsidR="00E6268F">
        <w:trPr>
          <w:trHeight w:val="323"/>
        </w:trPr>
        <w:tc>
          <w:tcPr>
            <w:tcW w:w="2240" w:type="dxa"/>
          </w:tcPr>
          <w:p w:rsidR="00E6268F" w:rsidRDefault="00E12F0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</w:tr>
      <w:tr w:rsidR="00E6268F">
        <w:trPr>
          <w:trHeight w:val="321"/>
        </w:trPr>
        <w:tc>
          <w:tcPr>
            <w:tcW w:w="2240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</w:tr>
      <w:tr w:rsidR="00E6268F">
        <w:trPr>
          <w:trHeight w:val="321"/>
        </w:trPr>
        <w:tc>
          <w:tcPr>
            <w:tcW w:w="2240" w:type="dxa"/>
          </w:tcPr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E6268F" w:rsidRDefault="00E6268F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</w:tr>
      <w:tr w:rsidR="00E6268F">
        <w:trPr>
          <w:trHeight w:val="323"/>
        </w:trPr>
        <w:tc>
          <w:tcPr>
            <w:tcW w:w="2240" w:type="dxa"/>
          </w:tcPr>
          <w:p w:rsidR="00E6268F" w:rsidRDefault="00E12F0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838" w:type="dxa"/>
          </w:tcPr>
          <w:p w:rsidR="00E6268F" w:rsidRDefault="00E12F0A">
            <w:pPr>
              <w:pStyle w:val="TableParagraph"/>
              <w:spacing w:before="2" w:line="301" w:lineRule="exact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</w:tr>
      <w:tr w:rsidR="00E6268F">
        <w:trPr>
          <w:trHeight w:val="1932"/>
        </w:trPr>
        <w:tc>
          <w:tcPr>
            <w:tcW w:w="224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E6268F" w:rsidRDefault="00E12F0A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2838" w:type="dxa"/>
          </w:tcPr>
          <w:p w:rsidR="00E6268F" w:rsidRDefault="00E12F0A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E6268F" w:rsidRDefault="00E12F0A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(90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E6268F" w:rsidRDefault="00E6268F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E6268F" w:rsidRDefault="00E12F0A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E6268F" w:rsidRDefault="00E6268F">
            <w:pPr>
              <w:pStyle w:val="TableParagraph"/>
              <w:rPr>
                <w:sz w:val="28"/>
              </w:rPr>
            </w:pPr>
          </w:p>
        </w:tc>
      </w:tr>
    </w:tbl>
    <w:p w:rsidR="00E6268F" w:rsidRDefault="00E6268F">
      <w:pPr>
        <w:pStyle w:val="a3"/>
        <w:spacing w:before="4"/>
      </w:pPr>
    </w:p>
    <w:p w:rsidR="00E6268F" w:rsidRDefault="00E12F0A">
      <w:pPr>
        <w:pStyle w:val="a3"/>
        <w:ind w:left="1277" w:right="27" w:firstLine="707"/>
      </w:pPr>
      <w:r>
        <w:t>Участники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ГВЭ-11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 для выполнения заданий КИМ в аудиториях пункта проведения экзаменов</w:t>
      </w:r>
    </w:p>
    <w:p w:rsidR="00E6268F" w:rsidRDefault="00E12F0A">
      <w:pPr>
        <w:pStyle w:val="a3"/>
        <w:spacing w:after="2" w:line="321" w:lineRule="exact"/>
        <w:ind w:left="4170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9: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E6268F">
        <w:trPr>
          <w:trHeight w:val="321"/>
        </w:trPr>
        <w:tc>
          <w:tcPr>
            <w:tcW w:w="2242" w:type="dxa"/>
          </w:tcPr>
          <w:p w:rsidR="00E6268F" w:rsidRDefault="00E12F0A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6268F">
        <w:trPr>
          <w:trHeight w:val="643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линейка)</w:t>
            </w:r>
          </w:p>
        </w:tc>
      </w:tr>
      <w:tr w:rsidR="00E6268F">
        <w:trPr>
          <w:trHeight w:val="322"/>
        </w:trPr>
        <w:tc>
          <w:tcPr>
            <w:tcW w:w="2242" w:type="dxa"/>
          </w:tcPr>
          <w:p w:rsidR="00E6268F" w:rsidRDefault="00E12F0A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before="1" w:line="301" w:lineRule="exact"/>
              <w:ind w:left="9" w:right="23"/>
              <w:jc w:val="center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</w:tr>
    </w:tbl>
    <w:p w:rsidR="00E6268F" w:rsidRDefault="00E6268F">
      <w:pPr>
        <w:pStyle w:val="TableParagraph"/>
        <w:spacing w:line="301" w:lineRule="exact"/>
        <w:jc w:val="center"/>
        <w:rPr>
          <w:sz w:val="28"/>
        </w:rPr>
        <w:sectPr w:rsidR="00E6268F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E6268F">
        <w:trPr>
          <w:trHeight w:val="3220"/>
        </w:trPr>
        <w:tc>
          <w:tcPr>
            <w:tcW w:w="2242" w:type="dxa"/>
          </w:tcPr>
          <w:p w:rsidR="00E6268F" w:rsidRDefault="00E6268F">
            <w:pPr>
              <w:pStyle w:val="TableParagraph"/>
              <w:rPr>
                <w:sz w:val="28"/>
              </w:rPr>
            </w:pP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before="2"/>
              <w:ind w:left="107" w:right="100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:rsidR="00E6268F" w:rsidRDefault="00E12F0A">
            <w:pPr>
              <w:pStyle w:val="TableParagraph"/>
              <w:spacing w:before="1"/>
              <w:ind w:left="107" w:right="258"/>
              <w:rPr>
                <w:sz w:val="28"/>
              </w:rPr>
            </w:pPr>
            <w:r>
              <w:rPr>
                <w:sz w:val="28"/>
              </w:rPr>
              <w:t>"Интернет")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калькулятор); </w:t>
            </w:r>
            <w:r>
              <w:rPr>
                <w:spacing w:val="-2"/>
                <w:sz w:val="28"/>
              </w:rPr>
              <w:t>линейка;</w:t>
            </w:r>
          </w:p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E6268F">
        <w:trPr>
          <w:trHeight w:val="1608"/>
        </w:trPr>
        <w:tc>
          <w:tcPr>
            <w:tcW w:w="2242" w:type="dxa"/>
          </w:tcPr>
          <w:p w:rsidR="00E6268F" w:rsidRDefault="00E12F0A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</w:t>
            </w:r>
          </w:p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редакторами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 текстовыми редакторами, средами программирования</w:t>
            </w:r>
          </w:p>
        </w:tc>
      </w:tr>
      <w:tr w:rsidR="00E6268F">
        <w:trPr>
          <w:trHeight w:val="644"/>
        </w:trPr>
        <w:tc>
          <w:tcPr>
            <w:tcW w:w="2242" w:type="dxa"/>
          </w:tcPr>
          <w:p w:rsidR="00E6268F" w:rsidRDefault="00E12F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 w:right="25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также сборники лирики, а </w:t>
            </w:r>
            <w:r>
              <w:rPr>
                <w:color w:val="006FC0"/>
                <w:sz w:val="28"/>
              </w:rPr>
              <w:t>также толковые словари</w:t>
            </w:r>
          </w:p>
        </w:tc>
      </w:tr>
      <w:tr w:rsidR="00E6268F">
        <w:trPr>
          <w:trHeight w:val="1285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E6268F">
        <w:trPr>
          <w:trHeight w:val="965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 и толковый словари, позволяющие 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 значения лексической единицы</w:t>
            </w:r>
          </w:p>
        </w:tc>
      </w:tr>
      <w:tr w:rsidR="00E6268F">
        <w:trPr>
          <w:trHeight w:val="641"/>
        </w:trPr>
        <w:tc>
          <w:tcPr>
            <w:tcW w:w="2242" w:type="dxa"/>
          </w:tcPr>
          <w:p w:rsidR="00E6268F" w:rsidRDefault="00E12F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 w:right="2777"/>
              <w:rPr>
                <w:sz w:val="28"/>
              </w:rPr>
            </w:pPr>
            <w:r>
              <w:rPr>
                <w:sz w:val="28"/>
              </w:rPr>
              <w:t>Непрограммируемый калькулятор; 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</w:tc>
      </w:tr>
      <w:tr w:rsidR="00E6268F">
        <w:trPr>
          <w:trHeight w:val="1610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E6268F" w:rsidRDefault="00E12F0A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E6268F" w:rsidRDefault="00E6268F">
      <w:pPr>
        <w:pStyle w:val="a3"/>
        <w:spacing w:before="3"/>
      </w:pPr>
    </w:p>
    <w:p w:rsidR="00E6268F" w:rsidRDefault="00E12F0A">
      <w:pPr>
        <w:pStyle w:val="a3"/>
        <w:ind w:left="4120" w:right="1465" w:hanging="1412"/>
      </w:pPr>
      <w:r>
        <w:t>Средства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ГВЭ-9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50 Порядка проведения ГИА-9):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E6268F">
        <w:trPr>
          <w:trHeight w:val="321"/>
        </w:trPr>
        <w:tc>
          <w:tcPr>
            <w:tcW w:w="2242" w:type="dxa"/>
          </w:tcPr>
          <w:p w:rsidR="00E6268F" w:rsidRDefault="00E12F0A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6268F">
        <w:trPr>
          <w:trHeight w:val="1288"/>
        </w:trPr>
        <w:tc>
          <w:tcPr>
            <w:tcW w:w="2242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E6268F">
        <w:trPr>
          <w:trHeight w:val="1287"/>
        </w:trPr>
        <w:tc>
          <w:tcPr>
            <w:tcW w:w="2242" w:type="dxa"/>
          </w:tcPr>
          <w:p w:rsidR="00E6268F" w:rsidRDefault="00E12F0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курса</w:t>
            </w:r>
          </w:p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E6268F">
        <w:trPr>
          <w:trHeight w:val="1288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E6268F" w:rsidRDefault="00E12F0A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E6268F" w:rsidRDefault="00E12F0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воде;</w:t>
            </w:r>
          </w:p>
        </w:tc>
      </w:tr>
    </w:tbl>
    <w:p w:rsidR="00E6268F" w:rsidRDefault="00E6268F">
      <w:pPr>
        <w:pStyle w:val="TableParagraph"/>
        <w:spacing w:line="301" w:lineRule="exact"/>
        <w:rPr>
          <w:sz w:val="28"/>
        </w:rPr>
        <w:sectPr w:rsidR="00E6268F">
          <w:type w:val="continuous"/>
          <w:pgSz w:w="11910" w:h="16840"/>
          <w:pgMar w:top="980" w:right="283" w:bottom="433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E6268F">
        <w:trPr>
          <w:trHeight w:val="323"/>
        </w:trPr>
        <w:tc>
          <w:tcPr>
            <w:tcW w:w="2242" w:type="dxa"/>
          </w:tcPr>
          <w:p w:rsidR="00E6268F" w:rsidRDefault="00E6268F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</w:tr>
      <w:tr w:rsidR="00E6268F">
        <w:trPr>
          <w:trHeight w:val="964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E6268F">
        <w:trPr>
          <w:trHeight w:val="965"/>
        </w:trPr>
        <w:tc>
          <w:tcPr>
            <w:tcW w:w="2242" w:type="dxa"/>
          </w:tcPr>
          <w:p w:rsidR="00E6268F" w:rsidRDefault="00E12F0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 w:right="454"/>
              <w:jc w:val="both"/>
              <w:rPr>
                <w:sz w:val="28"/>
              </w:rPr>
            </w:pPr>
            <w:r>
              <w:rPr>
                <w:sz w:val="28"/>
              </w:rPr>
              <w:t>Атласы по 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6-9 классов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 картографической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E6268F">
        <w:trPr>
          <w:trHeight w:val="1932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</w:tr>
      <w:tr w:rsidR="00E6268F">
        <w:trPr>
          <w:trHeight w:val="1610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E6268F" w:rsidRDefault="00E12F0A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</w:tbl>
    <w:p w:rsidR="00E6268F" w:rsidRDefault="00E6268F">
      <w:pPr>
        <w:pStyle w:val="a3"/>
        <w:spacing w:before="1"/>
      </w:pPr>
    </w:p>
    <w:p w:rsidR="00E6268F" w:rsidRDefault="00E12F0A">
      <w:pPr>
        <w:pStyle w:val="a3"/>
        <w:spacing w:before="1"/>
        <w:ind w:left="2527" w:right="1530"/>
        <w:jc w:val="center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11: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E6268F">
        <w:trPr>
          <w:trHeight w:val="321"/>
        </w:trPr>
        <w:tc>
          <w:tcPr>
            <w:tcW w:w="2242" w:type="dxa"/>
          </w:tcPr>
          <w:p w:rsidR="00E6268F" w:rsidRDefault="00E12F0A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6268F">
        <w:trPr>
          <w:trHeight w:val="964"/>
        </w:trPr>
        <w:tc>
          <w:tcPr>
            <w:tcW w:w="2242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установления нормативного написания слов и определения значения</w:t>
            </w:r>
          </w:p>
          <w:p w:rsidR="00E6268F" w:rsidRDefault="00E12F0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единицы</w:t>
            </w:r>
          </w:p>
        </w:tc>
      </w:tr>
      <w:tr w:rsidR="00E6268F">
        <w:trPr>
          <w:trHeight w:val="1288"/>
        </w:trPr>
        <w:tc>
          <w:tcPr>
            <w:tcW w:w="2242" w:type="dxa"/>
          </w:tcPr>
          <w:p w:rsidR="00E6268F" w:rsidRDefault="00E12F0A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E6268F" w:rsidRDefault="00E12F0A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математики образовательной программы основного общего и среднего общего образования</w:t>
            </w:r>
          </w:p>
        </w:tc>
      </w:tr>
    </w:tbl>
    <w:p w:rsidR="00E6268F" w:rsidRDefault="00E6268F">
      <w:pPr>
        <w:pStyle w:val="a3"/>
        <w:spacing w:before="3"/>
      </w:pPr>
    </w:p>
    <w:p w:rsidR="00E6268F" w:rsidRDefault="00E12F0A">
      <w:pPr>
        <w:pStyle w:val="a3"/>
        <w:ind w:left="2524" w:right="1530"/>
        <w:jc w:val="center"/>
      </w:pPr>
      <w:r>
        <w:t>Средства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ГВЭ-11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59 Порядка</w:t>
      </w:r>
      <w:r>
        <w:t xml:space="preserve"> проведения ГИА-11):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E6268F">
        <w:trPr>
          <w:trHeight w:val="321"/>
        </w:trPr>
        <w:tc>
          <w:tcPr>
            <w:tcW w:w="2946" w:type="dxa"/>
          </w:tcPr>
          <w:p w:rsidR="00E6268F" w:rsidRDefault="00E12F0A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E6268F">
        <w:trPr>
          <w:trHeight w:val="1289"/>
        </w:trPr>
        <w:tc>
          <w:tcPr>
            <w:tcW w:w="2946" w:type="dxa"/>
          </w:tcPr>
          <w:p w:rsidR="00E6268F" w:rsidRDefault="00E12F0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 содержащие основные формулы курса</w:t>
            </w:r>
          </w:p>
          <w:p w:rsidR="00E6268F" w:rsidRDefault="00E12F0A">
            <w:pPr>
              <w:pStyle w:val="TableParagraph"/>
              <w:spacing w:line="322" w:lineRule="exact"/>
              <w:ind w:left="105" w:right="21"/>
              <w:rPr>
                <w:sz w:val="28"/>
              </w:rPr>
            </w:pPr>
            <w:r>
              <w:rPr>
                <w:sz w:val="28"/>
              </w:rPr>
              <w:t>математики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общего и среднего общего образования</w:t>
            </w:r>
          </w:p>
        </w:tc>
      </w:tr>
      <w:tr w:rsidR="00E6268F">
        <w:trPr>
          <w:trHeight w:val="961"/>
        </w:trPr>
        <w:tc>
          <w:tcPr>
            <w:tcW w:w="2946" w:type="dxa"/>
          </w:tcPr>
          <w:p w:rsidR="00E6268F" w:rsidRDefault="00E12F0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7377" w:type="dxa"/>
          </w:tcPr>
          <w:p w:rsidR="00E6268F" w:rsidRDefault="00E12F0A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Орфографический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и</w:t>
            </w:r>
            <w:r>
              <w:rPr>
                <w:color w:val="006FC0"/>
                <w:spacing w:val="-8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толковый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словари,</w:t>
            </w:r>
            <w:r>
              <w:rPr>
                <w:color w:val="006FC0"/>
                <w:spacing w:val="40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установления нормативного написания слов и определения значения</w:t>
            </w:r>
          </w:p>
          <w:p w:rsidR="00E6268F" w:rsidRDefault="00E12F0A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лексической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pacing w:val="-2"/>
                <w:sz w:val="28"/>
              </w:rPr>
              <w:t>единицы</w:t>
            </w:r>
          </w:p>
        </w:tc>
      </w:tr>
    </w:tbl>
    <w:p w:rsidR="00E6268F" w:rsidRDefault="00E12F0A">
      <w:pPr>
        <w:pStyle w:val="a3"/>
        <w:spacing w:before="321"/>
        <w:ind w:left="850" w:right="280" w:firstLine="569"/>
        <w:jc w:val="both"/>
      </w:pPr>
      <w:r>
        <w:t xml:space="preserve">В день проведения ГВЭ-9 и ГВЭ-11 на средствах обучения и воспитания не допускается делать пометки, относящиеся к содержанию КИМ по учебным </w:t>
      </w:r>
      <w:r>
        <w:rPr>
          <w:spacing w:val="-2"/>
        </w:rPr>
        <w:t>предметам.</w:t>
      </w:r>
    </w:p>
    <w:sectPr w:rsidR="00E6268F">
      <w:type w:val="continuous"/>
      <w:pgSz w:w="11910" w:h="16840"/>
      <w:pgMar w:top="980" w:right="283" w:bottom="280" w:left="141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0A" w:rsidRDefault="00E12F0A">
      <w:r>
        <w:separator/>
      </w:r>
    </w:p>
  </w:endnote>
  <w:endnote w:type="continuationSeparator" w:id="0">
    <w:p w:rsidR="00E12F0A" w:rsidRDefault="00E1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0A" w:rsidRDefault="00E12F0A">
      <w:r>
        <w:separator/>
      </w:r>
    </w:p>
  </w:footnote>
  <w:footnote w:type="continuationSeparator" w:id="0">
    <w:p w:rsidR="00E12F0A" w:rsidRDefault="00E12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68F" w:rsidRDefault="00E12F0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53728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268F" w:rsidRDefault="00E12F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874A7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34.85pt;width:13pt;height:15.3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J/gnhzfAAAACgEAAA8AAAAAAAAAAAAAAAAA/wMAAGRycy9kb3ducmV2LnhtbFBLBQYA&#10;AAAABAAEAPMAAAALBQAAAAA=&#10;" filled="f" stroked="f">
              <v:path arrowok="t"/>
              <v:textbox inset="0,0,0,0">
                <w:txbxContent>
                  <w:p w:rsidR="00E6268F" w:rsidRDefault="00E12F0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874A7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8F"/>
    <w:rsid w:val="004874A7"/>
    <w:rsid w:val="00E12F0A"/>
    <w:rsid w:val="00E6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0807F5-D2DE-48E5-AE3A-C118C17A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8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Секретарь</cp:lastModifiedBy>
  <cp:revision>2</cp:revision>
  <dcterms:created xsi:type="dcterms:W3CDTF">2025-12-23T03:20:00Z</dcterms:created>
  <dcterms:modified xsi:type="dcterms:W3CDTF">2025-12-23T03:20:00Z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